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81" w:rsidRPr="007D3B6A" w:rsidRDefault="006B2A56" w:rsidP="0073204F">
      <w:pPr>
        <w:pStyle w:val="1"/>
        <w:rPr>
          <w:rFonts w:ascii="Times New Roman" w:hAnsi="Times New Roman" w:cs="Times New Roman"/>
        </w:rPr>
      </w:pPr>
      <w:r w:rsidRPr="007D3B6A">
        <w:rPr>
          <w:rFonts w:ascii="Times New Roman" w:hAnsi="Times New Roman" w:cs="Times New Roman"/>
        </w:rPr>
        <w:t xml:space="preserve">Пояснительная </w:t>
      </w:r>
      <w:r w:rsidR="00CE2138" w:rsidRPr="007D3B6A">
        <w:rPr>
          <w:rFonts w:ascii="Times New Roman" w:hAnsi="Times New Roman" w:cs="Times New Roman"/>
        </w:rPr>
        <w:t xml:space="preserve">записка </w:t>
      </w:r>
    </w:p>
    <w:p w:rsidR="00683581" w:rsidRPr="007D3B6A" w:rsidRDefault="00CE2138" w:rsidP="0073204F">
      <w:pPr>
        <w:pStyle w:val="1"/>
        <w:rPr>
          <w:rFonts w:ascii="Times New Roman" w:hAnsi="Times New Roman" w:cs="Times New Roman"/>
        </w:rPr>
      </w:pPr>
      <w:r w:rsidRPr="007D3B6A">
        <w:rPr>
          <w:rFonts w:ascii="Times New Roman" w:hAnsi="Times New Roman" w:cs="Times New Roman"/>
        </w:rPr>
        <w:t>к учебному плану</w:t>
      </w:r>
      <w:r w:rsidR="00683581" w:rsidRPr="007D3B6A">
        <w:rPr>
          <w:rFonts w:ascii="Times New Roman" w:hAnsi="Times New Roman" w:cs="Times New Roman"/>
        </w:rPr>
        <w:t xml:space="preserve"> МБОУ «Антоновская СОШ </w:t>
      </w:r>
      <w:proofErr w:type="spellStart"/>
      <w:r w:rsidR="00683581" w:rsidRPr="007D3B6A">
        <w:rPr>
          <w:rFonts w:ascii="Times New Roman" w:hAnsi="Times New Roman" w:cs="Times New Roman"/>
        </w:rPr>
        <w:t>им.н.н</w:t>
      </w:r>
      <w:proofErr w:type="gramStart"/>
      <w:r w:rsidR="00683581" w:rsidRPr="007D3B6A">
        <w:rPr>
          <w:rFonts w:ascii="Times New Roman" w:hAnsi="Times New Roman" w:cs="Times New Roman"/>
        </w:rPr>
        <w:t>.Ч</w:t>
      </w:r>
      <w:proofErr w:type="gramEnd"/>
      <w:r w:rsidR="00683581" w:rsidRPr="007D3B6A">
        <w:rPr>
          <w:rFonts w:ascii="Times New Roman" w:hAnsi="Times New Roman" w:cs="Times New Roman"/>
        </w:rPr>
        <w:t>усовского</w:t>
      </w:r>
      <w:proofErr w:type="spellEnd"/>
      <w:r w:rsidR="00683581" w:rsidRPr="007D3B6A">
        <w:rPr>
          <w:rFonts w:ascii="Times New Roman" w:hAnsi="Times New Roman" w:cs="Times New Roman"/>
        </w:rPr>
        <w:t>»</w:t>
      </w:r>
      <w:r w:rsidRPr="007D3B6A">
        <w:rPr>
          <w:rFonts w:ascii="Times New Roman" w:hAnsi="Times New Roman" w:cs="Times New Roman"/>
        </w:rPr>
        <w:t xml:space="preserve"> </w:t>
      </w:r>
    </w:p>
    <w:p w:rsidR="0073204F" w:rsidRPr="007D3B6A" w:rsidRDefault="00CE2138" w:rsidP="0073204F">
      <w:pPr>
        <w:pStyle w:val="1"/>
      </w:pPr>
      <w:r w:rsidRPr="007D3B6A">
        <w:rPr>
          <w:rFonts w:ascii="Times New Roman" w:hAnsi="Times New Roman" w:cs="Times New Roman"/>
        </w:rPr>
        <w:t>на 2016</w:t>
      </w:r>
      <w:r w:rsidR="006B2A56" w:rsidRPr="007D3B6A">
        <w:rPr>
          <w:rFonts w:ascii="Times New Roman" w:hAnsi="Times New Roman" w:cs="Times New Roman"/>
        </w:rPr>
        <w:t xml:space="preserve"> – 201</w:t>
      </w:r>
      <w:r w:rsidRPr="007D3B6A">
        <w:rPr>
          <w:rFonts w:ascii="Times New Roman" w:hAnsi="Times New Roman" w:cs="Times New Roman"/>
        </w:rPr>
        <w:t>7</w:t>
      </w:r>
      <w:r w:rsidR="006B2A56" w:rsidRPr="007D3B6A">
        <w:rPr>
          <w:rFonts w:ascii="Times New Roman" w:hAnsi="Times New Roman" w:cs="Times New Roman"/>
        </w:rPr>
        <w:t xml:space="preserve"> учебный год.</w:t>
      </w:r>
      <w:r w:rsidR="0073204F" w:rsidRPr="007D3B6A">
        <w:t xml:space="preserve"> </w:t>
      </w:r>
    </w:p>
    <w:p w:rsidR="00683581" w:rsidRPr="007D3B6A" w:rsidRDefault="00683581" w:rsidP="00683581">
      <w:pPr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>Настоящий учебный план разработан в соответствии с нормативными правовыми актами:</w:t>
      </w:r>
    </w:p>
    <w:p w:rsidR="00683581" w:rsidRPr="007D3B6A" w:rsidRDefault="00683581" w:rsidP="00683581">
      <w:pPr>
        <w:pStyle w:val="a8"/>
        <w:spacing w:after="0"/>
        <w:ind w:left="0"/>
        <w:jc w:val="both"/>
      </w:pPr>
      <w:r w:rsidRPr="007D3B6A">
        <w:t>-    Законом Российской Федерации  от 29 декабря 2012года № 273-ФЗ "Об образовании в Российской Федерации";</w:t>
      </w:r>
    </w:p>
    <w:p w:rsidR="00683581" w:rsidRPr="007D3B6A" w:rsidRDefault="00683581" w:rsidP="0068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B6A">
        <w:rPr>
          <w:rFonts w:ascii="Times New Roman" w:hAnsi="Times New Roman" w:cs="Times New Roman"/>
          <w:sz w:val="24"/>
          <w:szCs w:val="24"/>
        </w:rPr>
        <w:t>-      Приказа Министерства образования Российской Федерации от 9 февраля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 общего образования» с изменениями и дополнениями, утвержденными приказами Министерства образования и науки от 20 августа 2008 г. №241, от 30 августа 2010 г. №889 , от 3 июня 2011г. №1994 г., от 1</w:t>
      </w:r>
      <w:proofErr w:type="gramEnd"/>
      <w:r w:rsidRPr="007D3B6A">
        <w:rPr>
          <w:rFonts w:ascii="Times New Roman" w:hAnsi="Times New Roman" w:cs="Times New Roman"/>
          <w:sz w:val="24"/>
          <w:szCs w:val="24"/>
        </w:rPr>
        <w:t xml:space="preserve"> февраля 2012 г. №74</w:t>
      </w:r>
    </w:p>
    <w:p w:rsidR="004644B8" w:rsidRPr="007D3B6A" w:rsidRDefault="00683581" w:rsidP="004644B8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7D3B6A">
        <w:rPr>
          <w:rFonts w:ascii="Times New Roman" w:hAnsi="Times New Roman" w:cs="Times New Roman"/>
          <w:color w:val="auto"/>
        </w:rPr>
        <w:t xml:space="preserve">-  </w:t>
      </w:r>
      <w:hyperlink r:id="rId6" w:history="1">
        <w:r w:rsidRPr="007D3B6A">
          <w:rPr>
            <w:rStyle w:val="a4"/>
            <w:rFonts w:ascii="Times New Roman" w:hAnsi="Times New Roman"/>
            <w:b w:val="0"/>
            <w:bCs w:val="0"/>
            <w:color w:val="auto"/>
          </w:rPr>
          <w:t>Приказ Министерства образования и науки РФ от 20 августа 2008 г. N 241</w:t>
        </w:r>
        <w:r w:rsidRPr="007D3B6A">
          <w:rPr>
            <w:rStyle w:val="a4"/>
            <w:rFonts w:ascii="Times New Roman" w:hAnsi="Times New Roman"/>
            <w:b w:val="0"/>
            <w:bCs w:val="0"/>
            <w:color w:val="auto"/>
          </w:rPr>
          <w:br/>
          <w:t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 г. N 1312 "Об утверждении федерального базисного учебного плана и примерных учебных планов для образовательных учреждений</w:t>
        </w:r>
        <w:proofErr w:type="gramEnd"/>
        <w:r w:rsidRPr="007D3B6A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 Российской Федерации, </w:t>
        </w:r>
        <w:proofErr w:type="gramStart"/>
        <w:r w:rsidRPr="007D3B6A">
          <w:rPr>
            <w:rStyle w:val="a4"/>
            <w:rFonts w:ascii="Times New Roman" w:hAnsi="Times New Roman"/>
            <w:b w:val="0"/>
            <w:bCs w:val="0"/>
            <w:color w:val="auto"/>
          </w:rPr>
          <w:t>реализующих</w:t>
        </w:r>
        <w:proofErr w:type="gramEnd"/>
        <w:r w:rsidRPr="007D3B6A">
          <w:rPr>
            <w:rStyle w:val="a4"/>
            <w:rFonts w:ascii="Times New Roman" w:hAnsi="Times New Roman"/>
            <w:b w:val="0"/>
            <w:bCs w:val="0"/>
            <w:color w:val="auto"/>
          </w:rPr>
          <w:t xml:space="preserve"> программы общего образования"</w:t>
        </w:r>
      </w:hyperlink>
      <w:r w:rsidRPr="007D3B6A">
        <w:rPr>
          <w:rFonts w:ascii="Times New Roman" w:hAnsi="Times New Roman" w:cs="Times New Roman"/>
          <w:color w:val="auto"/>
        </w:rPr>
        <w:t xml:space="preserve"> </w:t>
      </w:r>
      <w:r w:rsidRPr="007D3B6A">
        <w:rPr>
          <w:rFonts w:ascii="Times New Roman" w:hAnsi="Times New Roman" w:cs="Times New Roman"/>
          <w:b w:val="0"/>
          <w:color w:val="auto"/>
        </w:rPr>
        <w:t>о предмете «Основы безопасности жизнедеятельности»;</w:t>
      </w:r>
    </w:p>
    <w:p w:rsidR="00683581" w:rsidRPr="007D3B6A" w:rsidRDefault="004644B8" w:rsidP="0068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7D3B6A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Приказ Министерства образования и науки РФ от 3 июня 2011 г. N 1994</w:t>
        </w:r>
        <w:r w:rsidRPr="007D3B6A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br/>
        </w:r>
        <w:proofErr w:type="gramStart"/>
        <w:r w:rsidRPr="007D3B6A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 г. N 1312"</w:t>
        </w:r>
      </w:hyperlink>
      <w:r w:rsidRPr="007D3B6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 w:history="1">
        <w:r w:rsidRPr="007D3B6A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7D3B6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 декабря 2010 г. N 189 "Об утверждении </w:t>
      </w:r>
      <w:proofErr w:type="spellStart"/>
      <w:r w:rsidRPr="007D3B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D3B6A">
        <w:rPr>
          <w:rFonts w:ascii="Times New Roman" w:hAnsi="Times New Roman" w:cs="Times New Roman"/>
          <w:sz w:val="24"/>
          <w:szCs w:val="24"/>
        </w:rPr>
        <w:t> 2.4.2.2821-10 "Санитарно-эпидемиологические требования к условиям</w:t>
      </w:r>
      <w:proofErr w:type="gramEnd"/>
      <w:r w:rsidRPr="007D3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B6A">
        <w:rPr>
          <w:rFonts w:ascii="Times New Roman" w:hAnsi="Times New Roman" w:cs="Times New Roman"/>
          <w:sz w:val="24"/>
          <w:szCs w:val="24"/>
        </w:rPr>
        <w:t xml:space="preserve">и организации обучения в общеобразовательных учреждениях" (зарегистрировано в Минюсте России 3 марта 2011 г., </w:t>
      </w:r>
      <w:proofErr w:type="spellStart"/>
      <w:r w:rsidRPr="007D3B6A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7D3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3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B6A">
        <w:rPr>
          <w:rFonts w:ascii="Times New Roman" w:hAnsi="Times New Roman" w:cs="Times New Roman"/>
          <w:sz w:val="24"/>
          <w:szCs w:val="24"/>
        </w:rPr>
        <w:t>N 19993)</w:t>
      </w:r>
      <w:proofErr w:type="gramEnd"/>
    </w:p>
    <w:p w:rsidR="00DA75E2" w:rsidRPr="007D3B6A" w:rsidRDefault="00DA75E2" w:rsidP="001E33C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6A">
        <w:rPr>
          <w:rFonts w:ascii="Times New Roman" w:hAnsi="Times New Roman" w:cs="Times New Roman"/>
          <w:sz w:val="24"/>
          <w:szCs w:val="24"/>
        </w:rPr>
        <w:t>-</w:t>
      </w:r>
      <w:r w:rsidRPr="007D3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</w:t>
      </w:r>
      <w:r w:rsidRPr="007D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и науки Российской Федерации</w:t>
      </w:r>
      <w:r w:rsidRPr="007D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декабря 2010 г. № 1897 “Об утверждении федерального государственного образовательного стандарта основного общего образования”</w:t>
      </w:r>
    </w:p>
    <w:p w:rsidR="00F04F64" w:rsidRDefault="00D3225B" w:rsidP="00D3225B">
      <w:pPr>
        <w:spacing w:after="25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7D3B6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- </w:t>
      </w:r>
      <w:r w:rsidR="009C369C" w:rsidRPr="007D3B6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Приказ Министерства образования и науки РФ от 29 дек</w:t>
      </w:r>
      <w:r w:rsidRPr="007D3B6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абря 2014 г. N 1644 "О внесении </w:t>
      </w:r>
      <w:r w:rsidR="009C369C" w:rsidRPr="007D3B6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</w:t>
      </w:r>
      <w:r w:rsidRPr="007D3B6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;</w:t>
      </w:r>
    </w:p>
    <w:p w:rsidR="00DA75E2" w:rsidRPr="007D3B6A" w:rsidRDefault="00D3225B" w:rsidP="00D3225B">
      <w:pPr>
        <w:spacing w:after="25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proofErr w:type="gramStart"/>
      <w:r w:rsidRPr="007D3B6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- </w:t>
      </w:r>
      <w:r w:rsidR="00683581" w:rsidRPr="007D3B6A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2.4.2.2821-10, утвержденные  Постановлением Главного государственного санитарного врача Российской Федерации  от 29.12.2010  № 189</w:t>
      </w:r>
      <w:r w:rsidR="007D3B6A">
        <w:rPr>
          <w:rFonts w:ascii="Times New Roman" w:hAnsi="Times New Roman" w:cs="Times New Roman"/>
          <w:sz w:val="24"/>
          <w:szCs w:val="24"/>
        </w:rPr>
        <w:t xml:space="preserve"> с изменениями, утвержденными</w:t>
      </w:r>
      <w:r w:rsidR="007D3B6A" w:rsidRPr="007D3B6A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</w:t>
      </w:r>
      <w:r w:rsidR="007D3B6A">
        <w:rPr>
          <w:rFonts w:ascii="Times New Roman" w:hAnsi="Times New Roman" w:cs="Times New Roman"/>
          <w:sz w:val="24"/>
          <w:szCs w:val="24"/>
        </w:rPr>
        <w:t>рача Российской Федерации  от 24.11.2015  № 81</w:t>
      </w:r>
      <w:r w:rsidR="00683581" w:rsidRPr="007D3B6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3581" w:rsidRPr="007D3B6A" w:rsidRDefault="00683581" w:rsidP="00D3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>- примерным</w:t>
      </w:r>
      <w:r w:rsidR="00D3225B" w:rsidRPr="007D3B6A">
        <w:rPr>
          <w:rFonts w:ascii="Times New Roman" w:hAnsi="Times New Roman" w:cs="Times New Roman"/>
          <w:sz w:val="24"/>
          <w:szCs w:val="24"/>
        </w:rPr>
        <w:t>и</w:t>
      </w:r>
      <w:r w:rsidRPr="007D3B6A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D3225B" w:rsidRPr="007D3B6A">
        <w:rPr>
          <w:rFonts w:ascii="Times New Roman" w:hAnsi="Times New Roman" w:cs="Times New Roman"/>
          <w:sz w:val="24"/>
          <w:szCs w:val="24"/>
        </w:rPr>
        <w:t>и плана</w:t>
      </w:r>
      <w:r w:rsidRPr="007D3B6A">
        <w:rPr>
          <w:rFonts w:ascii="Times New Roman" w:hAnsi="Times New Roman" w:cs="Times New Roman"/>
          <w:sz w:val="24"/>
          <w:szCs w:val="24"/>
        </w:rPr>
        <w:t>м</w:t>
      </w:r>
      <w:r w:rsidR="00D3225B" w:rsidRPr="007D3B6A">
        <w:rPr>
          <w:rFonts w:ascii="Times New Roman" w:hAnsi="Times New Roman" w:cs="Times New Roman"/>
          <w:sz w:val="24"/>
          <w:szCs w:val="24"/>
        </w:rPr>
        <w:t>и</w:t>
      </w:r>
      <w:r w:rsidRPr="007D3B6A">
        <w:rPr>
          <w:rFonts w:ascii="Times New Roman" w:hAnsi="Times New Roman" w:cs="Times New Roman"/>
          <w:sz w:val="24"/>
          <w:szCs w:val="24"/>
        </w:rPr>
        <w:t xml:space="preserve"> к примерной основной образовательной программе начального </w:t>
      </w:r>
      <w:r w:rsidR="00D3225B" w:rsidRPr="007D3B6A">
        <w:rPr>
          <w:rFonts w:ascii="Times New Roman" w:hAnsi="Times New Roman" w:cs="Times New Roman"/>
          <w:sz w:val="24"/>
          <w:szCs w:val="24"/>
        </w:rPr>
        <w:t xml:space="preserve">и основного </w:t>
      </w:r>
      <w:r w:rsidRPr="007D3B6A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D3225B" w:rsidRPr="007D3B6A">
        <w:rPr>
          <w:rFonts w:ascii="Times New Roman" w:hAnsi="Times New Roman" w:cs="Times New Roman"/>
          <w:sz w:val="24"/>
          <w:szCs w:val="24"/>
        </w:rPr>
        <w:t>, одобренными</w:t>
      </w:r>
      <w:r w:rsidRPr="007D3B6A">
        <w:rPr>
          <w:rFonts w:ascii="Times New Roman" w:hAnsi="Times New Roman" w:cs="Times New Roman"/>
          <w:sz w:val="24"/>
          <w:szCs w:val="24"/>
        </w:rPr>
        <w:t xml:space="preserve"> Федеральным учебно-методическим объединением по общему образованию (протокол заседания от 8 апреля 2015 г. № 1/15);</w:t>
      </w:r>
    </w:p>
    <w:p w:rsidR="00582CE1" w:rsidRPr="007D3B6A" w:rsidRDefault="00690994" w:rsidP="007B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</w:t>
      </w:r>
      <w:r w:rsidR="00C57D7E">
        <w:rPr>
          <w:rFonts w:ascii="Times New Roman" w:hAnsi="Times New Roman" w:cs="Times New Roman"/>
          <w:sz w:val="24"/>
          <w:szCs w:val="24"/>
        </w:rPr>
        <w:t>-Уставом</w:t>
      </w:r>
      <w:r w:rsidR="00912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E09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912E09">
        <w:rPr>
          <w:rFonts w:ascii="Times New Roman" w:hAnsi="Times New Roman" w:cs="Times New Roman"/>
          <w:sz w:val="24"/>
          <w:szCs w:val="24"/>
        </w:rPr>
        <w:t xml:space="preserve"> распоряжением № 1236 от 15.10.2015г.</w:t>
      </w:r>
      <w:r w:rsidR="00C57D7E">
        <w:rPr>
          <w:rFonts w:ascii="Times New Roman" w:hAnsi="Times New Roman" w:cs="Times New Roman"/>
          <w:sz w:val="24"/>
          <w:szCs w:val="24"/>
        </w:rPr>
        <w:t>, Программой развития и образовательной прог</w:t>
      </w:r>
      <w:r w:rsidR="00912E09">
        <w:rPr>
          <w:rFonts w:ascii="Times New Roman" w:hAnsi="Times New Roman" w:cs="Times New Roman"/>
          <w:sz w:val="24"/>
          <w:szCs w:val="24"/>
        </w:rPr>
        <w:t xml:space="preserve">раммы школы </w:t>
      </w:r>
      <w:r w:rsidR="00C44A00">
        <w:rPr>
          <w:rFonts w:ascii="Times New Roman" w:hAnsi="Times New Roman" w:cs="Times New Roman"/>
          <w:sz w:val="24"/>
          <w:szCs w:val="24"/>
        </w:rPr>
        <w:t>принятой педсоветом от 29.08.2016г. утвержденная приказом 1-162А от 31.08.2016г.</w:t>
      </w:r>
    </w:p>
    <w:p w:rsidR="001E33CF" w:rsidRDefault="001E33CF" w:rsidP="00443694">
      <w:pPr>
        <w:pStyle w:val="a8"/>
        <w:spacing w:after="0"/>
        <w:ind w:left="0" w:firstLine="643"/>
        <w:jc w:val="both"/>
      </w:pPr>
    </w:p>
    <w:p w:rsidR="00DD7772" w:rsidRDefault="00DD7772" w:rsidP="00443694">
      <w:pPr>
        <w:pStyle w:val="a8"/>
        <w:spacing w:after="0"/>
        <w:ind w:left="0" w:firstLine="643"/>
        <w:jc w:val="both"/>
      </w:pPr>
    </w:p>
    <w:p w:rsidR="00443694" w:rsidRPr="007D3B6A" w:rsidRDefault="00443694" w:rsidP="00443694">
      <w:pPr>
        <w:pStyle w:val="a8"/>
        <w:spacing w:after="0"/>
        <w:ind w:left="0" w:firstLine="643"/>
        <w:jc w:val="both"/>
      </w:pPr>
      <w:r w:rsidRPr="007D3B6A">
        <w:lastRenderedPageBreak/>
        <w:t>Учебный план определяет:</w:t>
      </w:r>
    </w:p>
    <w:p w:rsidR="00443694" w:rsidRPr="007D3B6A" w:rsidRDefault="00443694" w:rsidP="00443694">
      <w:pPr>
        <w:pStyle w:val="a8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</w:pPr>
      <w:proofErr w:type="gramStart"/>
      <w:r w:rsidRPr="007D3B6A">
        <w:t>перечень учебных предметов федерального государственного стандарта начального общего образования и основного общего образования, обязательных к изучению всеми обучающимися образовательного учреждения, реализующих основную образовательную программу начального общего образования и основного общего образования, а также учебные предметы федерального Базисного учебного плана с изменениями и дополнениями, утвержденными приказами Министерства образования и науки от 20 августа 2008 г. №241, от 30 августа 2010 г</w:t>
      </w:r>
      <w:proofErr w:type="gramEnd"/>
      <w:r w:rsidRPr="007D3B6A">
        <w:t>. №889 , от 3 июня 2011г. №1994 г., от 1 февраля 2012 г. №74;</w:t>
      </w:r>
    </w:p>
    <w:p w:rsidR="00443694" w:rsidRPr="007D3B6A" w:rsidRDefault="00443694" w:rsidP="00443694">
      <w:pPr>
        <w:pStyle w:val="a8"/>
        <w:numPr>
          <w:ilvl w:val="0"/>
          <w:numId w:val="2"/>
        </w:numPr>
        <w:spacing w:after="0"/>
        <w:ind w:left="0" w:firstLine="0"/>
        <w:jc w:val="both"/>
      </w:pPr>
      <w:r w:rsidRPr="007D3B6A">
        <w:t xml:space="preserve">максимально допустимую годовую аудиторную учебную нагрузку </w:t>
      </w:r>
      <w:proofErr w:type="gramStart"/>
      <w:r w:rsidRPr="007D3B6A">
        <w:t>обучающихся</w:t>
      </w:r>
      <w:proofErr w:type="gramEnd"/>
      <w:r w:rsidRPr="007D3B6A">
        <w:t xml:space="preserve"> по всем классам;</w:t>
      </w:r>
    </w:p>
    <w:p w:rsidR="00545DD3" w:rsidRPr="007D3B6A" w:rsidRDefault="00443694" w:rsidP="00545DD3">
      <w:pPr>
        <w:pStyle w:val="a8"/>
        <w:numPr>
          <w:ilvl w:val="0"/>
          <w:numId w:val="2"/>
        </w:numPr>
        <w:spacing w:after="0"/>
        <w:ind w:left="0" w:firstLine="0"/>
        <w:jc w:val="both"/>
      </w:pPr>
      <w:r w:rsidRPr="007D3B6A">
        <w:t>учебное время, определенное на изучение каждого учебного предмета, которое соответствует  количеству часов, предусмотренных  учебным планом на изучение этих предметов.</w:t>
      </w:r>
    </w:p>
    <w:p w:rsidR="00545DD3" w:rsidRPr="007D3B6A" w:rsidRDefault="00545DD3" w:rsidP="00545DD3">
      <w:pPr>
        <w:pStyle w:val="a8"/>
        <w:spacing w:after="0"/>
        <w:ind w:left="0"/>
        <w:jc w:val="both"/>
      </w:pPr>
      <w:r w:rsidRPr="007D3B6A">
        <w:t xml:space="preserve">     </w:t>
      </w:r>
      <w:r w:rsidR="00443694" w:rsidRPr="007D3B6A">
        <w:t>Настоящий учебный план ориентирован на</w:t>
      </w:r>
      <w:r w:rsidR="00CD3820" w:rsidRPr="007D3B6A">
        <w:t xml:space="preserve"> </w:t>
      </w:r>
      <w:r w:rsidR="00DD7772">
        <w:t xml:space="preserve">реализацию ООП ООО </w:t>
      </w:r>
      <w:r w:rsidR="00CD3820" w:rsidRPr="007D3B6A">
        <w:t xml:space="preserve"> в </w:t>
      </w:r>
      <w:r w:rsidR="00523067">
        <w:t>11</w:t>
      </w:r>
      <w:r w:rsidR="00CD3820" w:rsidRPr="007D3B6A">
        <w:t xml:space="preserve"> </w:t>
      </w:r>
      <w:proofErr w:type="spellStart"/>
      <w:proofErr w:type="gramStart"/>
      <w:r w:rsidR="00CD3820" w:rsidRPr="007D3B6A">
        <w:t>класс-комплектах</w:t>
      </w:r>
      <w:proofErr w:type="spellEnd"/>
      <w:proofErr w:type="gramEnd"/>
      <w:r w:rsidR="00CD3820" w:rsidRPr="007D3B6A">
        <w:t xml:space="preserve"> _</w:t>
      </w:r>
      <w:r w:rsidR="00523067">
        <w:t>224_</w:t>
      </w:r>
      <w:r w:rsidR="00CD3820" w:rsidRPr="007D3B6A">
        <w:t>обуча</w:t>
      </w:r>
      <w:r w:rsidR="005F7F7C" w:rsidRPr="007D3B6A">
        <w:t>ющихся. Годовой учебный график состоит из</w:t>
      </w:r>
      <w:r w:rsidR="00443694" w:rsidRPr="007D3B6A">
        <w:t xml:space="preserve">  </w:t>
      </w:r>
      <w:r w:rsidR="005F7F7C" w:rsidRPr="007D3B6A">
        <w:t>34 учебных недель</w:t>
      </w:r>
      <w:r w:rsidR="00443694" w:rsidRPr="007D3B6A">
        <w:t xml:space="preserve"> в</w:t>
      </w:r>
      <w:r w:rsidRPr="007D3B6A">
        <w:t xml:space="preserve"> </w:t>
      </w:r>
      <w:r w:rsidR="00523067">
        <w:t>5</w:t>
      </w:r>
      <w:r w:rsidRPr="007D3B6A">
        <w:t>-</w:t>
      </w:r>
      <w:r w:rsidR="00523067">
        <w:t>8</w:t>
      </w:r>
      <w:r w:rsidRPr="007D3B6A">
        <w:t xml:space="preserve"> классах</w:t>
      </w:r>
      <w:r w:rsidR="005F7F7C" w:rsidRPr="007D3B6A">
        <w:t xml:space="preserve"> с расчетом </w:t>
      </w:r>
      <w:r w:rsidR="00523067">
        <w:t>на</w:t>
      </w:r>
      <w:r w:rsidR="00443694" w:rsidRPr="007D3B6A">
        <w:t xml:space="preserve"> 6 -дневную учебную неделю </w:t>
      </w:r>
      <w:r w:rsidRPr="007D3B6A">
        <w:t xml:space="preserve"> в 2-11 классах</w:t>
      </w:r>
      <w:r w:rsidR="00443694" w:rsidRPr="007D3B6A">
        <w:t xml:space="preserve"> согласно Уставу образовательно</w:t>
      </w:r>
      <w:r w:rsidR="00523067">
        <w:t>й</w:t>
      </w:r>
      <w:r w:rsidR="00443694" w:rsidRPr="007D3B6A">
        <w:t xml:space="preserve"> </w:t>
      </w:r>
      <w:r w:rsidR="00523067">
        <w:t>организации</w:t>
      </w:r>
      <w:r w:rsidR="00443694" w:rsidRPr="007D3B6A">
        <w:t>. Продолжительность урока   – 45</w:t>
      </w:r>
      <w:r w:rsidRPr="007D3B6A">
        <w:t xml:space="preserve"> минут.</w:t>
      </w:r>
    </w:p>
    <w:p w:rsidR="00443694" w:rsidRPr="007D3B6A" w:rsidRDefault="00545DD3" w:rsidP="00523067">
      <w:pPr>
        <w:pStyle w:val="a8"/>
        <w:spacing w:after="0"/>
        <w:ind w:left="0"/>
        <w:jc w:val="both"/>
      </w:pPr>
      <w:r w:rsidRPr="007D3B6A">
        <w:t xml:space="preserve">      </w:t>
      </w:r>
      <w:r w:rsidR="00CD3820" w:rsidRPr="007D3B6A">
        <w:t xml:space="preserve">      </w:t>
      </w:r>
      <w:r w:rsidR="00443694" w:rsidRPr="007D3B6A">
        <w:t>Структура учебного плана состоит из двух разделов:</w:t>
      </w:r>
    </w:p>
    <w:p w:rsidR="00443694" w:rsidRPr="007D3B6A" w:rsidRDefault="00443694" w:rsidP="00CD3820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>- из обязательной части;</w:t>
      </w:r>
    </w:p>
    <w:p w:rsidR="00443694" w:rsidRPr="004D22F6" w:rsidRDefault="00545DD3" w:rsidP="00CD3820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- </w:t>
      </w:r>
      <w:r w:rsidR="00443694" w:rsidRPr="007D3B6A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</w:t>
      </w:r>
      <w:r w:rsidRPr="007D3B6A">
        <w:rPr>
          <w:rFonts w:ascii="Times New Roman" w:hAnsi="Times New Roman" w:cs="Times New Roman"/>
          <w:sz w:val="24"/>
          <w:szCs w:val="24"/>
        </w:rPr>
        <w:t xml:space="preserve"> </w:t>
      </w:r>
      <w:r w:rsidRPr="004D22F6">
        <w:rPr>
          <w:rFonts w:ascii="Times New Roman" w:hAnsi="Times New Roman" w:cs="Times New Roman"/>
          <w:sz w:val="24"/>
          <w:szCs w:val="24"/>
        </w:rPr>
        <w:t>(регионального компонента);</w:t>
      </w:r>
    </w:p>
    <w:p w:rsidR="00CD3820" w:rsidRPr="007D3B6A" w:rsidRDefault="00CD3820" w:rsidP="00CD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       </w:t>
      </w:r>
      <w:r w:rsidR="00443694" w:rsidRPr="007D3B6A">
        <w:rPr>
          <w:rFonts w:ascii="Times New Roman" w:hAnsi="Times New Roman" w:cs="Times New Roman"/>
          <w:sz w:val="24"/>
          <w:szCs w:val="24"/>
        </w:rPr>
        <w:t xml:space="preserve">Обязательная часть  учебного плана предусматривает реализацию учебных программ, обеспечивающих выполнение федерального  государственного стандарта </w:t>
      </w:r>
      <w:r w:rsidR="00CD70D6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443694" w:rsidRPr="007D3B6A">
        <w:rPr>
          <w:rFonts w:ascii="Times New Roman" w:hAnsi="Times New Roman" w:cs="Times New Roman"/>
          <w:sz w:val="24"/>
          <w:szCs w:val="24"/>
        </w:rPr>
        <w:t xml:space="preserve"> общего образования  в полном объеме,  и является обязательной для изучения каждым обучающимся.</w:t>
      </w:r>
    </w:p>
    <w:p w:rsidR="00C02914" w:rsidRPr="007D3B6A" w:rsidRDefault="00CD3820" w:rsidP="0044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3694" w:rsidRPr="007D3B6A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</w:t>
      </w:r>
      <w:r w:rsidR="00523067">
        <w:rPr>
          <w:rFonts w:ascii="Times New Roman" w:hAnsi="Times New Roman" w:cs="Times New Roman"/>
          <w:sz w:val="24"/>
          <w:szCs w:val="24"/>
        </w:rPr>
        <w:t>ых</w:t>
      </w:r>
      <w:r w:rsidR="00443694" w:rsidRPr="007D3B6A">
        <w:rPr>
          <w:rFonts w:ascii="Times New Roman" w:hAnsi="Times New Roman" w:cs="Times New Roman"/>
          <w:sz w:val="24"/>
          <w:szCs w:val="24"/>
        </w:rPr>
        <w:t xml:space="preserve"> </w:t>
      </w:r>
      <w:r w:rsidR="00523067">
        <w:rPr>
          <w:rFonts w:ascii="Times New Roman" w:hAnsi="Times New Roman" w:cs="Times New Roman"/>
          <w:sz w:val="24"/>
          <w:szCs w:val="24"/>
        </w:rPr>
        <w:t>отношений</w:t>
      </w:r>
      <w:r w:rsidR="00443694" w:rsidRPr="007D3B6A">
        <w:rPr>
          <w:rFonts w:ascii="Times New Roman" w:hAnsi="Times New Roman" w:cs="Times New Roman"/>
          <w:sz w:val="24"/>
          <w:szCs w:val="24"/>
        </w:rPr>
        <w:t>, обеспечивает реализацию основной образ</w:t>
      </w:r>
      <w:r w:rsidR="00545DD3" w:rsidRPr="007D3B6A">
        <w:rPr>
          <w:rFonts w:ascii="Times New Roman" w:hAnsi="Times New Roman" w:cs="Times New Roman"/>
          <w:sz w:val="24"/>
          <w:szCs w:val="24"/>
        </w:rPr>
        <w:t xml:space="preserve">овательной программы </w:t>
      </w:r>
      <w:r w:rsidR="00443694" w:rsidRPr="007D3B6A">
        <w:rPr>
          <w:rFonts w:ascii="Times New Roman" w:hAnsi="Times New Roman" w:cs="Times New Roman"/>
          <w:sz w:val="24"/>
          <w:szCs w:val="24"/>
        </w:rPr>
        <w:t>школы, индивидуальных образовательных запросов и потребностей обучающихся, а также индивидуа</w:t>
      </w:r>
      <w:r w:rsidR="00451E23">
        <w:rPr>
          <w:rFonts w:ascii="Times New Roman" w:hAnsi="Times New Roman" w:cs="Times New Roman"/>
          <w:sz w:val="24"/>
          <w:szCs w:val="24"/>
        </w:rPr>
        <w:t>льных учебных планов школьников.</w:t>
      </w:r>
    </w:p>
    <w:p w:rsidR="002F2D3D" w:rsidRDefault="0066776A" w:rsidP="00CD38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</w:t>
      </w:r>
      <w:r w:rsidR="004D22F6">
        <w:rPr>
          <w:rFonts w:ascii="Times New Roman" w:hAnsi="Times New Roman" w:cs="Times New Roman"/>
          <w:sz w:val="24"/>
          <w:szCs w:val="24"/>
        </w:rPr>
        <w:t xml:space="preserve">В этом учебном году  с 5 – 8 класс реализуется программа  ФГОС ООО в </w:t>
      </w:r>
      <w:proofErr w:type="spellStart"/>
      <w:r w:rsidR="004D22F6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="004D22F6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CD70D6">
        <w:rPr>
          <w:rFonts w:ascii="Times New Roman" w:hAnsi="Times New Roman" w:cs="Times New Roman"/>
          <w:sz w:val="24"/>
          <w:szCs w:val="24"/>
        </w:rPr>
        <w:t xml:space="preserve"> и будут обучаться </w:t>
      </w:r>
      <w:r w:rsidR="004D22F6">
        <w:rPr>
          <w:rFonts w:ascii="Times New Roman" w:hAnsi="Times New Roman" w:cs="Times New Roman"/>
          <w:sz w:val="24"/>
          <w:szCs w:val="24"/>
        </w:rPr>
        <w:t xml:space="preserve"> по 5 варианту</w:t>
      </w:r>
      <w:r w:rsidR="00CD70D6">
        <w:rPr>
          <w:rFonts w:ascii="Times New Roman" w:hAnsi="Times New Roman" w:cs="Times New Roman"/>
          <w:sz w:val="24"/>
          <w:szCs w:val="24"/>
        </w:rPr>
        <w:t xml:space="preserve"> учебного для общеобразовательных организаций, в которых обучение ведется на родном (нерусском) языке из числа языков народов Российской Федерации.</w:t>
      </w:r>
      <w:r w:rsidR="004D22F6">
        <w:rPr>
          <w:rFonts w:ascii="Times New Roman" w:hAnsi="Times New Roman" w:cs="Times New Roman"/>
          <w:sz w:val="24"/>
          <w:szCs w:val="24"/>
        </w:rPr>
        <w:t xml:space="preserve"> В учебном плане отражены основные требования </w:t>
      </w:r>
      <w:r w:rsidR="00CD70D6">
        <w:rPr>
          <w:rFonts w:ascii="Times New Roman" w:hAnsi="Times New Roman" w:cs="Times New Roman"/>
          <w:sz w:val="24"/>
          <w:szCs w:val="24"/>
        </w:rPr>
        <w:t>обязательной части и</w:t>
      </w:r>
      <w:r w:rsidR="004D22F6">
        <w:rPr>
          <w:rFonts w:ascii="Times New Roman" w:hAnsi="Times New Roman" w:cs="Times New Roman"/>
          <w:sz w:val="24"/>
          <w:szCs w:val="24"/>
        </w:rPr>
        <w:t xml:space="preserve"> представлены все учебные предметы. Учебный план состоит из инвариантной части, которая направлена на достижение результатов, определяемых ФГОС ООО. </w:t>
      </w:r>
      <w:r w:rsidR="00CD70D6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выделена: 5 </w:t>
      </w:r>
      <w:proofErr w:type="spellStart"/>
      <w:r w:rsidR="00CD70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70D6">
        <w:rPr>
          <w:rFonts w:ascii="Times New Roman" w:hAnsi="Times New Roman" w:cs="Times New Roman"/>
          <w:sz w:val="24"/>
          <w:szCs w:val="24"/>
        </w:rPr>
        <w:t xml:space="preserve"> – «КНР</w:t>
      </w:r>
      <w:proofErr w:type="gramStart"/>
      <w:r w:rsidR="00CD70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D70D6">
        <w:rPr>
          <w:rFonts w:ascii="Times New Roman" w:hAnsi="Times New Roman" w:cs="Times New Roman"/>
          <w:sz w:val="24"/>
          <w:szCs w:val="24"/>
        </w:rPr>
        <w:t xml:space="preserve">Я)», 7-8 </w:t>
      </w:r>
      <w:proofErr w:type="spellStart"/>
      <w:r w:rsidR="00CD70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70D6">
        <w:rPr>
          <w:rFonts w:ascii="Times New Roman" w:hAnsi="Times New Roman" w:cs="Times New Roman"/>
          <w:sz w:val="24"/>
          <w:szCs w:val="24"/>
        </w:rPr>
        <w:t xml:space="preserve">. </w:t>
      </w:r>
      <w:r w:rsidR="00CD70D6" w:rsidRPr="00CD70D6">
        <w:rPr>
          <w:rFonts w:ascii="Times New Roman" w:hAnsi="Times New Roman" w:cs="Times New Roman"/>
          <w:sz w:val="24"/>
          <w:szCs w:val="24"/>
        </w:rPr>
        <w:t xml:space="preserve">- </w:t>
      </w:r>
      <w:r w:rsidR="004D22F6" w:rsidRPr="00CD70D6">
        <w:rPr>
          <w:rFonts w:ascii="Times New Roman" w:hAnsi="Times New Roman" w:cs="Times New Roman"/>
          <w:sz w:val="24"/>
          <w:szCs w:val="24"/>
        </w:rPr>
        <w:t xml:space="preserve"> «</w:t>
      </w:r>
      <w:r w:rsidR="00E63E41">
        <w:rPr>
          <w:rFonts w:ascii="Times New Roman" w:hAnsi="Times New Roman" w:cs="Times New Roman"/>
          <w:sz w:val="24"/>
          <w:szCs w:val="24"/>
        </w:rPr>
        <w:t>Реальная м</w:t>
      </w:r>
      <w:r w:rsidR="004D22F6" w:rsidRPr="00CD70D6">
        <w:rPr>
          <w:rFonts w:ascii="Times New Roman" w:hAnsi="Times New Roman" w:cs="Times New Roman"/>
          <w:sz w:val="24"/>
          <w:szCs w:val="24"/>
        </w:rPr>
        <w:t>атематика»</w:t>
      </w:r>
      <w:r w:rsidR="00CD70D6" w:rsidRPr="00CD70D6">
        <w:rPr>
          <w:rFonts w:ascii="Times New Roman" w:hAnsi="Times New Roman" w:cs="Times New Roman"/>
          <w:sz w:val="24"/>
          <w:szCs w:val="24"/>
        </w:rPr>
        <w:t xml:space="preserve"> и «КНРС (Я)»</w:t>
      </w:r>
      <w:r w:rsidR="004D22F6" w:rsidRPr="00CD70D6">
        <w:rPr>
          <w:rFonts w:ascii="Times New Roman" w:hAnsi="Times New Roman" w:cs="Times New Roman"/>
          <w:sz w:val="24"/>
          <w:szCs w:val="24"/>
        </w:rPr>
        <w:t xml:space="preserve"> с целью расширения знаний учащихся и успешного овладения программным материалом</w:t>
      </w:r>
      <w:r w:rsidR="00CD70D6" w:rsidRPr="00CD70D6">
        <w:rPr>
          <w:rFonts w:ascii="Times New Roman" w:hAnsi="Times New Roman" w:cs="Times New Roman"/>
          <w:sz w:val="24"/>
          <w:szCs w:val="24"/>
        </w:rPr>
        <w:t>.</w:t>
      </w:r>
      <w:r w:rsidR="002F2D3D">
        <w:rPr>
          <w:rFonts w:ascii="Times New Roman" w:hAnsi="Times New Roman" w:cs="Times New Roman"/>
          <w:sz w:val="24"/>
          <w:szCs w:val="24"/>
        </w:rPr>
        <w:t xml:space="preserve"> </w:t>
      </w:r>
      <w:r w:rsidR="00CD70D6">
        <w:rPr>
          <w:rFonts w:ascii="Times New Roman" w:hAnsi="Times New Roman" w:cs="Times New Roman"/>
          <w:sz w:val="24"/>
          <w:szCs w:val="24"/>
        </w:rPr>
        <w:t xml:space="preserve">В 6 классах часть формируемая участниками образовательных отношений не выделяется. </w:t>
      </w:r>
      <w:r w:rsidR="004D22F6" w:rsidRPr="00CD7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C2A" w:rsidRDefault="004D22F6" w:rsidP="006525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D3D">
        <w:rPr>
          <w:rFonts w:ascii="Times New Roman" w:hAnsi="Times New Roman" w:cs="Times New Roman"/>
          <w:sz w:val="24"/>
          <w:szCs w:val="24"/>
        </w:rPr>
        <w:t>Внеурочная деятельность в соответствии с требованиями Стандарта организуется по основным</w:t>
      </w:r>
      <w:r w:rsidR="002F2D3D">
        <w:rPr>
          <w:rFonts w:ascii="Times New Roman" w:hAnsi="Times New Roman" w:cs="Times New Roman"/>
          <w:sz w:val="24"/>
          <w:szCs w:val="24"/>
        </w:rPr>
        <w:t xml:space="preserve"> пяти</w:t>
      </w:r>
      <w:r w:rsidRPr="002F2D3D">
        <w:rPr>
          <w:rFonts w:ascii="Times New Roman" w:hAnsi="Times New Roman" w:cs="Times New Roman"/>
          <w:sz w:val="24"/>
          <w:szCs w:val="24"/>
        </w:rPr>
        <w:t xml:space="preserve"> направлениям развития</w:t>
      </w:r>
      <w:r w:rsidR="002F2D3D">
        <w:rPr>
          <w:rFonts w:ascii="Times New Roman" w:hAnsi="Times New Roman" w:cs="Times New Roman"/>
          <w:sz w:val="24"/>
          <w:szCs w:val="24"/>
        </w:rPr>
        <w:t xml:space="preserve">. </w:t>
      </w:r>
      <w:r w:rsidRPr="002F2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5C0">
        <w:rPr>
          <w:rFonts w:ascii="Times New Roman" w:hAnsi="Times New Roman" w:cs="Times New Roman"/>
          <w:sz w:val="24"/>
          <w:szCs w:val="24"/>
        </w:rPr>
        <w:t xml:space="preserve">Для сохранения и укрепления физического здоровья и соблюдения правил безопасности жизнедеятельности в </w:t>
      </w:r>
      <w:r w:rsidR="006525C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F2D3D">
        <w:rPr>
          <w:rFonts w:ascii="Times New Roman" w:hAnsi="Times New Roman" w:cs="Times New Roman"/>
          <w:b/>
          <w:i/>
          <w:sz w:val="24"/>
          <w:szCs w:val="24"/>
        </w:rPr>
        <w:t>портивно</w:t>
      </w:r>
      <w:r w:rsidR="002F2D3D" w:rsidRPr="002F2D3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2F2D3D">
        <w:rPr>
          <w:rFonts w:ascii="Times New Roman" w:hAnsi="Times New Roman" w:cs="Times New Roman"/>
          <w:b/>
          <w:i/>
          <w:sz w:val="24"/>
          <w:szCs w:val="24"/>
        </w:rPr>
        <w:t>оздоровительно</w:t>
      </w:r>
      <w:r w:rsidR="006525C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F2D3D" w:rsidRPr="002F2D3D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</w:t>
      </w:r>
      <w:r w:rsidR="006525C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F2D3D">
        <w:rPr>
          <w:rFonts w:ascii="Times New Roman" w:hAnsi="Times New Roman" w:cs="Times New Roman"/>
          <w:sz w:val="24"/>
          <w:szCs w:val="24"/>
        </w:rPr>
        <w:t xml:space="preserve"> </w:t>
      </w:r>
      <w:r w:rsidR="006525C0">
        <w:rPr>
          <w:rFonts w:ascii="Times New Roman" w:hAnsi="Times New Roman" w:cs="Times New Roman"/>
          <w:sz w:val="24"/>
          <w:szCs w:val="24"/>
        </w:rPr>
        <w:t xml:space="preserve">даны следующие часы: </w:t>
      </w:r>
      <w:r w:rsidRPr="002F2D3D">
        <w:rPr>
          <w:rFonts w:ascii="Times New Roman" w:hAnsi="Times New Roman" w:cs="Times New Roman"/>
          <w:sz w:val="24"/>
          <w:szCs w:val="24"/>
        </w:rPr>
        <w:t xml:space="preserve"> </w:t>
      </w:r>
      <w:r w:rsidR="002F2D3D" w:rsidRPr="002F2D3D">
        <w:rPr>
          <w:rFonts w:ascii="Times New Roman" w:hAnsi="Times New Roman" w:cs="Times New Roman"/>
          <w:sz w:val="24"/>
          <w:szCs w:val="24"/>
        </w:rPr>
        <w:t>в 5-</w:t>
      </w:r>
      <w:r w:rsidR="002F2D3D">
        <w:rPr>
          <w:rFonts w:ascii="Times New Roman" w:hAnsi="Times New Roman" w:cs="Times New Roman"/>
          <w:sz w:val="24"/>
          <w:szCs w:val="24"/>
        </w:rPr>
        <w:t xml:space="preserve">6 - </w:t>
      </w:r>
      <w:proofErr w:type="spellStart"/>
      <w:r w:rsidR="002F2D3D" w:rsidRPr="002F2D3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F2D3D" w:rsidRPr="002F2D3D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2F2D3D">
        <w:rPr>
          <w:rFonts w:ascii="Times New Roman" w:hAnsi="Times New Roman" w:cs="Times New Roman"/>
          <w:sz w:val="24"/>
          <w:szCs w:val="24"/>
        </w:rPr>
        <w:t xml:space="preserve"> выделяются часам ВУД «Основы безопасности жизнедеятельности» и «</w:t>
      </w:r>
      <w:proofErr w:type="spellStart"/>
      <w:r w:rsidR="002F2D3D">
        <w:rPr>
          <w:rFonts w:ascii="Times New Roman" w:hAnsi="Times New Roman" w:cs="Times New Roman"/>
          <w:sz w:val="24"/>
          <w:szCs w:val="24"/>
        </w:rPr>
        <w:t>Котор</w:t>
      </w:r>
      <w:proofErr w:type="spellEnd"/>
      <w:r w:rsidR="002F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3D">
        <w:rPr>
          <w:rFonts w:ascii="Times New Roman" w:hAnsi="Times New Roman" w:cs="Times New Roman"/>
          <w:sz w:val="24"/>
          <w:szCs w:val="24"/>
        </w:rPr>
        <w:t>мээчик</w:t>
      </w:r>
      <w:proofErr w:type="spellEnd"/>
      <w:r w:rsidR="002F2D3D">
        <w:rPr>
          <w:rFonts w:ascii="Times New Roman" w:hAnsi="Times New Roman" w:cs="Times New Roman"/>
          <w:sz w:val="24"/>
          <w:szCs w:val="24"/>
        </w:rPr>
        <w:t>»  (с элементами мини-футбола, баскетбола и пионербола), в 7-х классах «Основы безопасности жизнедеятельности» и «</w:t>
      </w:r>
      <w:proofErr w:type="spellStart"/>
      <w:r w:rsidR="002F2D3D">
        <w:rPr>
          <w:rFonts w:ascii="Times New Roman" w:hAnsi="Times New Roman" w:cs="Times New Roman"/>
          <w:sz w:val="24"/>
          <w:szCs w:val="24"/>
        </w:rPr>
        <w:t>Чыысхаан</w:t>
      </w:r>
      <w:proofErr w:type="spellEnd"/>
      <w:r w:rsidR="002F2D3D">
        <w:rPr>
          <w:rFonts w:ascii="Times New Roman" w:hAnsi="Times New Roman" w:cs="Times New Roman"/>
          <w:sz w:val="24"/>
          <w:szCs w:val="24"/>
        </w:rPr>
        <w:t>» (по лыжному спорту), в 8-х классах «</w:t>
      </w:r>
      <w:proofErr w:type="spellStart"/>
      <w:r w:rsidR="002F2D3D">
        <w:rPr>
          <w:rFonts w:ascii="Times New Roman" w:hAnsi="Times New Roman" w:cs="Times New Roman"/>
          <w:sz w:val="24"/>
          <w:szCs w:val="24"/>
        </w:rPr>
        <w:t>Чыысхаан</w:t>
      </w:r>
      <w:proofErr w:type="spellEnd"/>
      <w:r w:rsidR="002F2D3D">
        <w:rPr>
          <w:rFonts w:ascii="Times New Roman" w:hAnsi="Times New Roman" w:cs="Times New Roman"/>
          <w:sz w:val="24"/>
          <w:szCs w:val="24"/>
        </w:rPr>
        <w:t>», «Баскетбол», «Тяжелая атлетика для новичков</w:t>
      </w:r>
      <w:r w:rsidR="002F2D3D" w:rsidRPr="002F2D3D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2F2D3D" w:rsidRPr="002F2D3D">
        <w:rPr>
          <w:rFonts w:ascii="Times New Roman" w:hAnsi="Times New Roman" w:cs="Times New Roman"/>
          <w:sz w:val="24"/>
          <w:szCs w:val="24"/>
        </w:rPr>
        <w:t xml:space="preserve"> </w:t>
      </w:r>
      <w:r w:rsidR="008932C6" w:rsidRPr="008932C6">
        <w:rPr>
          <w:rFonts w:ascii="Times New Roman" w:hAnsi="Times New Roman" w:cs="Times New Roman"/>
          <w:b/>
          <w:i/>
          <w:sz w:val="24"/>
          <w:szCs w:val="24"/>
        </w:rPr>
        <w:t>Для развития духовно – нравственно</w:t>
      </w:r>
      <w:r w:rsidR="008932C6">
        <w:rPr>
          <w:rFonts w:ascii="Times New Roman" w:hAnsi="Times New Roman" w:cs="Times New Roman"/>
          <w:b/>
          <w:i/>
          <w:sz w:val="24"/>
          <w:szCs w:val="24"/>
        </w:rPr>
        <w:t xml:space="preserve">го направления </w:t>
      </w:r>
      <w:r w:rsidR="006D725D">
        <w:rPr>
          <w:rFonts w:ascii="Times New Roman" w:hAnsi="Times New Roman" w:cs="Times New Roman"/>
          <w:sz w:val="24"/>
          <w:szCs w:val="24"/>
        </w:rPr>
        <w:t xml:space="preserve">отводятся часы в 5-х классах «Цветоводство», «ЕДД», «Психология», для обеспечения адаптации обучающихся </w:t>
      </w:r>
      <w:proofErr w:type="gramStart"/>
      <w:r w:rsidR="006D72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D7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725D">
        <w:rPr>
          <w:rFonts w:ascii="Times New Roman" w:hAnsi="Times New Roman" w:cs="Times New Roman"/>
          <w:sz w:val="24"/>
          <w:szCs w:val="24"/>
        </w:rPr>
        <w:t>изменившийся</w:t>
      </w:r>
      <w:proofErr w:type="gramEnd"/>
      <w:r w:rsidR="006D725D">
        <w:rPr>
          <w:rFonts w:ascii="Times New Roman" w:hAnsi="Times New Roman" w:cs="Times New Roman"/>
          <w:sz w:val="24"/>
          <w:szCs w:val="24"/>
        </w:rPr>
        <w:t xml:space="preserve"> образовательной ситуации, в 6-х классах «</w:t>
      </w:r>
      <w:proofErr w:type="spellStart"/>
      <w:r w:rsidR="006D725D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="006D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25D">
        <w:rPr>
          <w:rFonts w:ascii="Times New Roman" w:hAnsi="Times New Roman" w:cs="Times New Roman"/>
          <w:sz w:val="24"/>
          <w:szCs w:val="24"/>
        </w:rPr>
        <w:t>суола</w:t>
      </w:r>
      <w:proofErr w:type="spellEnd"/>
      <w:r w:rsidR="006D725D">
        <w:rPr>
          <w:rFonts w:ascii="Times New Roman" w:hAnsi="Times New Roman" w:cs="Times New Roman"/>
          <w:sz w:val="24"/>
          <w:szCs w:val="24"/>
        </w:rPr>
        <w:t>», «Театр», «ЕДД», «Психология», в 7-х классах «</w:t>
      </w:r>
      <w:proofErr w:type="spellStart"/>
      <w:r w:rsidR="006D725D">
        <w:rPr>
          <w:rFonts w:ascii="Times New Roman" w:hAnsi="Times New Roman" w:cs="Times New Roman"/>
          <w:sz w:val="24"/>
          <w:szCs w:val="24"/>
        </w:rPr>
        <w:t>Кукловедение</w:t>
      </w:r>
      <w:proofErr w:type="spellEnd"/>
      <w:r w:rsidR="006D725D">
        <w:rPr>
          <w:rFonts w:ascii="Times New Roman" w:hAnsi="Times New Roman" w:cs="Times New Roman"/>
          <w:sz w:val="24"/>
          <w:szCs w:val="24"/>
        </w:rPr>
        <w:t>», «Словесность», «Чыпчыл5ан» и «ЕДД», в 8-х классах «Чыпчыл5ан», «ЕДД», «Психология».</w:t>
      </w:r>
      <w:r w:rsidR="00921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A1B">
        <w:rPr>
          <w:rFonts w:ascii="Times New Roman" w:hAnsi="Times New Roman" w:cs="Times New Roman"/>
          <w:sz w:val="24"/>
          <w:szCs w:val="24"/>
        </w:rPr>
        <w:t xml:space="preserve">Для компетенции конструктивного, успешного и ответственного поведения в обществе с учетом правовых норм, установленных российским законодательством и социальной </w:t>
      </w:r>
      <w:proofErr w:type="spellStart"/>
      <w:r w:rsidR="00921A1B">
        <w:rPr>
          <w:rFonts w:ascii="Times New Roman" w:hAnsi="Times New Roman" w:cs="Times New Roman"/>
          <w:sz w:val="24"/>
          <w:szCs w:val="24"/>
        </w:rPr>
        <w:t>самоиндентификации</w:t>
      </w:r>
      <w:proofErr w:type="spellEnd"/>
      <w:r w:rsidR="00921A1B">
        <w:rPr>
          <w:rFonts w:ascii="Times New Roman" w:hAnsi="Times New Roman" w:cs="Times New Roman"/>
          <w:sz w:val="24"/>
          <w:szCs w:val="24"/>
        </w:rPr>
        <w:t xml:space="preserve"> обучающихся по средствам </w:t>
      </w:r>
      <w:r w:rsidR="00921A1B">
        <w:rPr>
          <w:rFonts w:ascii="Times New Roman" w:hAnsi="Times New Roman" w:cs="Times New Roman"/>
          <w:sz w:val="24"/>
          <w:szCs w:val="24"/>
        </w:rPr>
        <w:lastRenderedPageBreak/>
        <w:t>приобретение знаний социальных ролей человека</w:t>
      </w:r>
      <w:r w:rsidR="005F296E">
        <w:rPr>
          <w:rFonts w:ascii="Times New Roman" w:hAnsi="Times New Roman" w:cs="Times New Roman"/>
          <w:sz w:val="24"/>
          <w:szCs w:val="24"/>
        </w:rPr>
        <w:t xml:space="preserve">, через участие в экологическом просвещении обучающихся </w:t>
      </w:r>
      <w:r w:rsidR="008932C6">
        <w:rPr>
          <w:rFonts w:ascii="Times New Roman" w:hAnsi="Times New Roman" w:cs="Times New Roman"/>
          <w:sz w:val="24"/>
          <w:szCs w:val="24"/>
        </w:rPr>
        <w:t xml:space="preserve"> </w:t>
      </w:r>
      <w:r w:rsidR="005F296E">
        <w:rPr>
          <w:rFonts w:ascii="Times New Roman" w:hAnsi="Times New Roman" w:cs="Times New Roman"/>
          <w:sz w:val="24"/>
          <w:szCs w:val="24"/>
        </w:rPr>
        <w:t>в с</w:t>
      </w:r>
      <w:r w:rsidRPr="002F2D3D">
        <w:rPr>
          <w:rFonts w:ascii="Times New Roman" w:hAnsi="Times New Roman" w:cs="Times New Roman"/>
          <w:b/>
          <w:i/>
          <w:sz w:val="24"/>
          <w:szCs w:val="24"/>
        </w:rPr>
        <w:t>оциально</w:t>
      </w:r>
      <w:r w:rsidR="005F296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F2D3D" w:rsidRPr="002F2D3D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</w:t>
      </w:r>
      <w:r w:rsidR="005F296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932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32C6">
        <w:rPr>
          <w:rFonts w:ascii="Times New Roman" w:hAnsi="Times New Roman" w:cs="Times New Roman"/>
          <w:sz w:val="24"/>
          <w:szCs w:val="24"/>
        </w:rPr>
        <w:t>выделяются часы</w:t>
      </w:r>
      <w:r w:rsidR="005F296E">
        <w:rPr>
          <w:rFonts w:ascii="Times New Roman" w:hAnsi="Times New Roman" w:cs="Times New Roman"/>
          <w:sz w:val="24"/>
          <w:szCs w:val="24"/>
        </w:rPr>
        <w:t xml:space="preserve">: </w:t>
      </w:r>
      <w:r w:rsidR="008932C6">
        <w:rPr>
          <w:rFonts w:ascii="Times New Roman" w:hAnsi="Times New Roman" w:cs="Times New Roman"/>
          <w:sz w:val="24"/>
          <w:szCs w:val="24"/>
        </w:rPr>
        <w:t xml:space="preserve"> в 5-х </w:t>
      </w:r>
      <w:proofErr w:type="spellStart"/>
      <w:r w:rsidR="008932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932C6">
        <w:rPr>
          <w:rFonts w:ascii="Times New Roman" w:hAnsi="Times New Roman" w:cs="Times New Roman"/>
          <w:sz w:val="24"/>
          <w:szCs w:val="24"/>
        </w:rPr>
        <w:t xml:space="preserve"> «Юный корреспондент», «Фольклор», «Право», «</w:t>
      </w:r>
      <w:proofErr w:type="spellStart"/>
      <w:r w:rsidR="008932C6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="008932C6">
        <w:rPr>
          <w:rFonts w:ascii="Times New Roman" w:hAnsi="Times New Roman" w:cs="Times New Roman"/>
          <w:sz w:val="24"/>
          <w:szCs w:val="24"/>
        </w:rPr>
        <w:t>», в 6-х классах «Экология», «Право», «</w:t>
      </w:r>
      <w:proofErr w:type="spellStart"/>
      <w:r w:rsidR="008932C6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="0089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C6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="008932C6">
        <w:rPr>
          <w:rFonts w:ascii="Times New Roman" w:hAnsi="Times New Roman" w:cs="Times New Roman"/>
          <w:sz w:val="24"/>
          <w:szCs w:val="24"/>
        </w:rPr>
        <w:t>», в 7-х «Овощеводство», «Экология», «Библиография», «Словесность»,</w:t>
      </w:r>
      <w:r w:rsidR="006D725D">
        <w:rPr>
          <w:rFonts w:ascii="Times New Roman" w:hAnsi="Times New Roman" w:cs="Times New Roman"/>
          <w:sz w:val="24"/>
          <w:szCs w:val="24"/>
        </w:rPr>
        <w:t xml:space="preserve"> «Право</w:t>
      </w:r>
      <w:proofErr w:type="gramEnd"/>
      <w:r w:rsidR="006D725D">
        <w:rPr>
          <w:rFonts w:ascii="Times New Roman" w:hAnsi="Times New Roman" w:cs="Times New Roman"/>
          <w:sz w:val="24"/>
          <w:szCs w:val="24"/>
        </w:rPr>
        <w:t xml:space="preserve">», </w:t>
      </w:r>
      <w:r w:rsidR="008932C6">
        <w:rPr>
          <w:rFonts w:ascii="Times New Roman" w:hAnsi="Times New Roman" w:cs="Times New Roman"/>
          <w:sz w:val="24"/>
          <w:szCs w:val="24"/>
        </w:rPr>
        <w:t xml:space="preserve"> в 8-х классах «Экология», «Овощеводство», «Хозяюшка», «</w:t>
      </w:r>
      <w:r w:rsidR="006D725D">
        <w:rPr>
          <w:rFonts w:ascii="Times New Roman" w:hAnsi="Times New Roman" w:cs="Times New Roman"/>
          <w:sz w:val="24"/>
          <w:szCs w:val="24"/>
        </w:rPr>
        <w:t>Право</w:t>
      </w:r>
      <w:r w:rsidR="008932C6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921A1B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Pr="00893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25D">
        <w:rPr>
          <w:rFonts w:ascii="Times New Roman" w:hAnsi="Times New Roman" w:cs="Times New Roman"/>
          <w:b/>
          <w:i/>
          <w:sz w:val="24"/>
          <w:szCs w:val="24"/>
        </w:rPr>
        <w:t>общеинтеллектуальн</w:t>
      </w:r>
      <w:r w:rsidR="00921A1B">
        <w:rPr>
          <w:rFonts w:ascii="Times New Roman" w:hAnsi="Times New Roman" w:cs="Times New Roman"/>
          <w:b/>
          <w:i/>
          <w:sz w:val="24"/>
          <w:szCs w:val="24"/>
        </w:rPr>
        <w:t>ых</w:t>
      </w:r>
      <w:proofErr w:type="spellEnd"/>
      <w:r w:rsidR="00921A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1A1B">
        <w:rPr>
          <w:rFonts w:ascii="Times New Roman" w:hAnsi="Times New Roman" w:cs="Times New Roman"/>
          <w:sz w:val="24"/>
          <w:szCs w:val="24"/>
        </w:rPr>
        <w:t>способностей обу</w:t>
      </w:r>
      <w:r w:rsidR="00921A1B" w:rsidRPr="00921A1B">
        <w:rPr>
          <w:rFonts w:ascii="Times New Roman" w:hAnsi="Times New Roman" w:cs="Times New Roman"/>
          <w:sz w:val="24"/>
          <w:szCs w:val="24"/>
        </w:rPr>
        <w:t>ча</w:t>
      </w:r>
      <w:r w:rsidR="00921A1B">
        <w:rPr>
          <w:rFonts w:ascii="Times New Roman" w:hAnsi="Times New Roman" w:cs="Times New Roman"/>
          <w:sz w:val="24"/>
          <w:szCs w:val="24"/>
        </w:rPr>
        <w:t>ю</w:t>
      </w:r>
      <w:r w:rsidR="00921A1B" w:rsidRPr="00921A1B">
        <w:rPr>
          <w:rFonts w:ascii="Times New Roman" w:hAnsi="Times New Roman" w:cs="Times New Roman"/>
          <w:sz w:val="24"/>
          <w:szCs w:val="24"/>
        </w:rPr>
        <w:t>щихся</w:t>
      </w:r>
      <w:r w:rsidR="00921A1B">
        <w:rPr>
          <w:rFonts w:ascii="Times New Roman" w:hAnsi="Times New Roman" w:cs="Times New Roman"/>
          <w:sz w:val="24"/>
          <w:szCs w:val="24"/>
        </w:rPr>
        <w:t xml:space="preserve"> предоставляются часы в 5- </w:t>
      </w:r>
      <w:proofErr w:type="spellStart"/>
      <w:r w:rsidR="00921A1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21A1B">
        <w:rPr>
          <w:rFonts w:ascii="Times New Roman" w:hAnsi="Times New Roman" w:cs="Times New Roman"/>
          <w:sz w:val="24"/>
          <w:szCs w:val="24"/>
        </w:rPr>
        <w:t xml:space="preserve"> классах «Робототехника», «Логика»</w:t>
      </w:r>
      <w:r w:rsidRPr="008932C6">
        <w:rPr>
          <w:rFonts w:ascii="Times New Roman" w:hAnsi="Times New Roman" w:cs="Times New Roman"/>
          <w:sz w:val="24"/>
          <w:szCs w:val="24"/>
        </w:rPr>
        <w:t>,</w:t>
      </w:r>
      <w:r w:rsidR="00921A1B">
        <w:rPr>
          <w:rFonts w:ascii="Times New Roman" w:hAnsi="Times New Roman" w:cs="Times New Roman"/>
          <w:sz w:val="24"/>
          <w:szCs w:val="24"/>
        </w:rPr>
        <w:t xml:space="preserve"> «Юный мультипликатор», «Маленькие ручки», «Занимательная математика», «Библиография», в 6-х классах «Ранняя физика», «Сделай сам»,</w:t>
      </w:r>
      <w:r w:rsidR="005F29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F296E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="005F296E">
        <w:rPr>
          <w:rFonts w:ascii="Times New Roman" w:hAnsi="Times New Roman" w:cs="Times New Roman"/>
          <w:sz w:val="24"/>
          <w:szCs w:val="24"/>
        </w:rPr>
        <w:t>»,</w:t>
      </w:r>
      <w:r w:rsidR="00921A1B">
        <w:rPr>
          <w:rFonts w:ascii="Times New Roman" w:hAnsi="Times New Roman" w:cs="Times New Roman"/>
          <w:sz w:val="24"/>
          <w:szCs w:val="24"/>
        </w:rPr>
        <w:t xml:space="preserve"> «Робототехника», «Занимательный мир задач», «Юный мультипликатор», «Занимательная математика», «Библиография», в 7- </w:t>
      </w:r>
      <w:proofErr w:type="spellStart"/>
      <w:r w:rsidR="00921A1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21A1B">
        <w:rPr>
          <w:rFonts w:ascii="Times New Roman" w:hAnsi="Times New Roman" w:cs="Times New Roman"/>
          <w:sz w:val="24"/>
          <w:szCs w:val="24"/>
        </w:rPr>
        <w:t xml:space="preserve"> классах «Юный мультипликатор», «Ранняя химия», «Сделай сам», «Робототехника», «Занимательная математика», в 8-х классах «</w:t>
      </w:r>
      <w:proofErr w:type="spellStart"/>
      <w:r w:rsidR="00921A1B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="00921A1B">
        <w:rPr>
          <w:rFonts w:ascii="Times New Roman" w:hAnsi="Times New Roman" w:cs="Times New Roman"/>
          <w:sz w:val="24"/>
          <w:szCs w:val="24"/>
        </w:rPr>
        <w:t>», «Робототехника», «В мире чисел», «Монтаж», «Ах</w:t>
      </w:r>
      <w:proofErr w:type="gramEnd"/>
      <w:r w:rsidR="00921A1B">
        <w:rPr>
          <w:rFonts w:ascii="Times New Roman" w:hAnsi="Times New Roman" w:cs="Times New Roman"/>
          <w:sz w:val="24"/>
          <w:szCs w:val="24"/>
        </w:rPr>
        <w:t xml:space="preserve">, уж модули». </w:t>
      </w:r>
      <w:r w:rsidR="005F296E">
        <w:rPr>
          <w:rFonts w:ascii="Times New Roman" w:hAnsi="Times New Roman" w:cs="Times New Roman"/>
          <w:sz w:val="24"/>
          <w:szCs w:val="24"/>
        </w:rPr>
        <w:t xml:space="preserve">Для приобщения к культуре разных народов,  приобщения и </w:t>
      </w:r>
      <w:proofErr w:type="gramStart"/>
      <w:r w:rsidR="005F296E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5F296E">
        <w:rPr>
          <w:rFonts w:ascii="Times New Roman" w:hAnsi="Times New Roman" w:cs="Times New Roman"/>
          <w:sz w:val="24"/>
          <w:szCs w:val="24"/>
        </w:rPr>
        <w:t xml:space="preserve"> творческих объединениях и развития ораторского искусства в  </w:t>
      </w:r>
      <w:r w:rsidR="00921A1B">
        <w:rPr>
          <w:rFonts w:ascii="Times New Roman" w:hAnsi="Times New Roman" w:cs="Times New Roman"/>
          <w:sz w:val="24"/>
          <w:szCs w:val="24"/>
        </w:rPr>
        <w:t xml:space="preserve"> </w:t>
      </w:r>
      <w:r w:rsidRPr="008932C6">
        <w:rPr>
          <w:rFonts w:ascii="Times New Roman" w:hAnsi="Times New Roman" w:cs="Times New Roman"/>
          <w:sz w:val="24"/>
          <w:szCs w:val="24"/>
        </w:rPr>
        <w:t xml:space="preserve"> </w:t>
      </w:r>
      <w:r w:rsidRPr="005F296E">
        <w:rPr>
          <w:rFonts w:ascii="Times New Roman" w:hAnsi="Times New Roman" w:cs="Times New Roman"/>
          <w:b/>
          <w:i/>
          <w:sz w:val="24"/>
          <w:szCs w:val="24"/>
        </w:rPr>
        <w:t>общекультурно</w:t>
      </w:r>
      <w:r w:rsidR="005F296E" w:rsidRPr="005F296E">
        <w:rPr>
          <w:rFonts w:ascii="Times New Roman" w:hAnsi="Times New Roman" w:cs="Times New Roman"/>
          <w:b/>
          <w:i/>
          <w:sz w:val="24"/>
          <w:szCs w:val="24"/>
        </w:rPr>
        <w:t>м направлении</w:t>
      </w:r>
      <w:r w:rsidRPr="008932C6">
        <w:rPr>
          <w:rFonts w:ascii="Times New Roman" w:hAnsi="Times New Roman" w:cs="Times New Roman"/>
          <w:sz w:val="24"/>
          <w:szCs w:val="24"/>
        </w:rPr>
        <w:t xml:space="preserve"> </w:t>
      </w:r>
      <w:r w:rsidR="005F296E">
        <w:rPr>
          <w:rFonts w:ascii="Times New Roman" w:hAnsi="Times New Roman" w:cs="Times New Roman"/>
          <w:sz w:val="24"/>
          <w:szCs w:val="24"/>
        </w:rPr>
        <w:t>предоставляются часы: в 5-х классах «</w:t>
      </w:r>
      <w:proofErr w:type="spellStart"/>
      <w:r w:rsidR="005F296E">
        <w:rPr>
          <w:rFonts w:ascii="Times New Roman" w:hAnsi="Times New Roman" w:cs="Times New Roman"/>
          <w:sz w:val="24"/>
          <w:szCs w:val="24"/>
        </w:rPr>
        <w:t>Тылтан</w:t>
      </w:r>
      <w:proofErr w:type="spellEnd"/>
      <w:r w:rsidR="005F296E">
        <w:rPr>
          <w:rFonts w:ascii="Times New Roman" w:hAnsi="Times New Roman" w:cs="Times New Roman"/>
          <w:sz w:val="24"/>
          <w:szCs w:val="24"/>
        </w:rPr>
        <w:t xml:space="preserve"> тыл </w:t>
      </w:r>
      <w:proofErr w:type="spellStart"/>
      <w:r w:rsidR="005F296E">
        <w:rPr>
          <w:rFonts w:ascii="Times New Roman" w:hAnsi="Times New Roman" w:cs="Times New Roman"/>
          <w:sz w:val="24"/>
          <w:szCs w:val="24"/>
        </w:rPr>
        <w:t>сайдар</w:t>
      </w:r>
      <w:proofErr w:type="spellEnd"/>
      <w:r w:rsidR="005F296E">
        <w:rPr>
          <w:rFonts w:ascii="Times New Roman" w:hAnsi="Times New Roman" w:cs="Times New Roman"/>
          <w:sz w:val="24"/>
          <w:szCs w:val="24"/>
        </w:rPr>
        <w:t>», «Французский язык», «Немецкий без отметок», «Умелые ручки», «</w:t>
      </w:r>
      <w:proofErr w:type="spellStart"/>
      <w:r w:rsidR="005F296E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5F296E">
        <w:rPr>
          <w:rFonts w:ascii="Times New Roman" w:hAnsi="Times New Roman" w:cs="Times New Roman"/>
          <w:sz w:val="24"/>
          <w:szCs w:val="24"/>
        </w:rPr>
        <w:t>», «Дор5оонноох аа5ыы», в 6-х классах «Цветоводство», «</w:t>
      </w:r>
      <w:proofErr w:type="spellStart"/>
      <w:r w:rsidR="005F296E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5F296E">
        <w:rPr>
          <w:rFonts w:ascii="Times New Roman" w:hAnsi="Times New Roman" w:cs="Times New Roman"/>
          <w:sz w:val="24"/>
          <w:szCs w:val="24"/>
        </w:rPr>
        <w:t>», «Стихи и инсценировка на английском языке»,</w:t>
      </w:r>
      <w:r w:rsidR="005F296E" w:rsidRPr="005F296E">
        <w:rPr>
          <w:rFonts w:ascii="Times New Roman" w:hAnsi="Times New Roman" w:cs="Times New Roman"/>
          <w:sz w:val="24"/>
          <w:szCs w:val="24"/>
        </w:rPr>
        <w:t xml:space="preserve"> </w:t>
      </w:r>
      <w:r w:rsidR="005F296E">
        <w:rPr>
          <w:rFonts w:ascii="Times New Roman" w:hAnsi="Times New Roman" w:cs="Times New Roman"/>
          <w:sz w:val="24"/>
          <w:szCs w:val="24"/>
        </w:rPr>
        <w:t>«Французский язык», «Немецкий без отметок»</w:t>
      </w:r>
      <w:r w:rsidRPr="00893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5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</w:t>
      </w:r>
      <w:r w:rsidR="006525C0">
        <w:rPr>
          <w:rFonts w:ascii="Times New Roman" w:hAnsi="Times New Roman" w:cs="Times New Roman"/>
          <w:sz w:val="24"/>
          <w:szCs w:val="24"/>
        </w:rPr>
        <w:t>е занятия</w:t>
      </w:r>
      <w:r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6525C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с учетом пожеланий обучающихся и их родителей</w:t>
      </w:r>
      <w:r w:rsidR="006525C0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 Формы организации занятий отличны от урочной системы обучения. Перечень внеурочных занятий составляет логическое продолжение направлений развития школы.</w:t>
      </w:r>
    </w:p>
    <w:p w:rsidR="00631FA2" w:rsidRPr="007D3B6A" w:rsidRDefault="00D5334C" w:rsidP="007B6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B6A">
        <w:rPr>
          <w:rFonts w:ascii="Times New Roman" w:hAnsi="Times New Roman" w:cs="Times New Roman"/>
          <w:sz w:val="24"/>
          <w:szCs w:val="24"/>
        </w:rPr>
        <w:t xml:space="preserve"> </w:t>
      </w:r>
      <w:r w:rsidR="00631FA2" w:rsidRPr="007D3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31FA2" w:rsidRPr="007D3B6A" w:rsidSect="00DD77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373"/>
    <w:multiLevelType w:val="hybridMultilevel"/>
    <w:tmpl w:val="7EA0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16FA"/>
    <w:multiLevelType w:val="hybridMultilevel"/>
    <w:tmpl w:val="351030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914"/>
    <w:rsid w:val="00006C2A"/>
    <w:rsid w:val="00032D22"/>
    <w:rsid w:val="000934D4"/>
    <w:rsid w:val="000C2062"/>
    <w:rsid w:val="00136530"/>
    <w:rsid w:val="00147533"/>
    <w:rsid w:val="00183DB8"/>
    <w:rsid w:val="001D41A6"/>
    <w:rsid w:val="001E33CF"/>
    <w:rsid w:val="001F4663"/>
    <w:rsid w:val="00201A11"/>
    <w:rsid w:val="00206120"/>
    <w:rsid w:val="00214E9D"/>
    <w:rsid w:val="00221BF8"/>
    <w:rsid w:val="00231038"/>
    <w:rsid w:val="00231659"/>
    <w:rsid w:val="0023218D"/>
    <w:rsid w:val="00244CC0"/>
    <w:rsid w:val="002E7BE8"/>
    <w:rsid w:val="002F2D3D"/>
    <w:rsid w:val="00304A00"/>
    <w:rsid w:val="00320759"/>
    <w:rsid w:val="003215D5"/>
    <w:rsid w:val="00353C43"/>
    <w:rsid w:val="003A3D98"/>
    <w:rsid w:val="003F5EA2"/>
    <w:rsid w:val="00443694"/>
    <w:rsid w:val="00450344"/>
    <w:rsid w:val="00451E23"/>
    <w:rsid w:val="00452844"/>
    <w:rsid w:val="004644B8"/>
    <w:rsid w:val="004662F8"/>
    <w:rsid w:val="00471273"/>
    <w:rsid w:val="004872F7"/>
    <w:rsid w:val="004D22F6"/>
    <w:rsid w:val="004D5A22"/>
    <w:rsid w:val="005125E8"/>
    <w:rsid w:val="00523067"/>
    <w:rsid w:val="00545DD3"/>
    <w:rsid w:val="00561C42"/>
    <w:rsid w:val="0056587C"/>
    <w:rsid w:val="00582CE1"/>
    <w:rsid w:val="00586EA9"/>
    <w:rsid w:val="005A48EF"/>
    <w:rsid w:val="005A6972"/>
    <w:rsid w:val="005F296E"/>
    <w:rsid w:val="005F4A8C"/>
    <w:rsid w:val="005F7F7C"/>
    <w:rsid w:val="00631FA2"/>
    <w:rsid w:val="006525C0"/>
    <w:rsid w:val="0066776A"/>
    <w:rsid w:val="00672FE3"/>
    <w:rsid w:val="00676E1A"/>
    <w:rsid w:val="00683481"/>
    <w:rsid w:val="00683581"/>
    <w:rsid w:val="00690994"/>
    <w:rsid w:val="006B2A56"/>
    <w:rsid w:val="006D725D"/>
    <w:rsid w:val="006F2B7C"/>
    <w:rsid w:val="00700DA3"/>
    <w:rsid w:val="00714ECF"/>
    <w:rsid w:val="0073204F"/>
    <w:rsid w:val="00776DAF"/>
    <w:rsid w:val="007B6E6F"/>
    <w:rsid w:val="007D3B6A"/>
    <w:rsid w:val="008333ED"/>
    <w:rsid w:val="008473C0"/>
    <w:rsid w:val="0085056C"/>
    <w:rsid w:val="008561ED"/>
    <w:rsid w:val="00865EAA"/>
    <w:rsid w:val="008932C6"/>
    <w:rsid w:val="008B6F56"/>
    <w:rsid w:val="008B7A04"/>
    <w:rsid w:val="00912E09"/>
    <w:rsid w:val="00921A1B"/>
    <w:rsid w:val="00932375"/>
    <w:rsid w:val="00976DA2"/>
    <w:rsid w:val="009C369C"/>
    <w:rsid w:val="00A15522"/>
    <w:rsid w:val="00A21742"/>
    <w:rsid w:val="00A25965"/>
    <w:rsid w:val="00A3360E"/>
    <w:rsid w:val="00A3695D"/>
    <w:rsid w:val="00A4618F"/>
    <w:rsid w:val="00AB0D4E"/>
    <w:rsid w:val="00AB1A0B"/>
    <w:rsid w:val="00AE4646"/>
    <w:rsid w:val="00B21183"/>
    <w:rsid w:val="00B618CC"/>
    <w:rsid w:val="00B822E4"/>
    <w:rsid w:val="00BF51E9"/>
    <w:rsid w:val="00C02914"/>
    <w:rsid w:val="00C44A00"/>
    <w:rsid w:val="00C57D7E"/>
    <w:rsid w:val="00C82779"/>
    <w:rsid w:val="00C94879"/>
    <w:rsid w:val="00CC6F90"/>
    <w:rsid w:val="00CD3820"/>
    <w:rsid w:val="00CD70D6"/>
    <w:rsid w:val="00CE2138"/>
    <w:rsid w:val="00CF7679"/>
    <w:rsid w:val="00D038E5"/>
    <w:rsid w:val="00D3225B"/>
    <w:rsid w:val="00D3728A"/>
    <w:rsid w:val="00D4637A"/>
    <w:rsid w:val="00D5334C"/>
    <w:rsid w:val="00D5700F"/>
    <w:rsid w:val="00D74FBB"/>
    <w:rsid w:val="00D84BC2"/>
    <w:rsid w:val="00DA75E2"/>
    <w:rsid w:val="00DC6860"/>
    <w:rsid w:val="00DD7772"/>
    <w:rsid w:val="00DF7FDC"/>
    <w:rsid w:val="00E311EC"/>
    <w:rsid w:val="00E63E41"/>
    <w:rsid w:val="00E672B3"/>
    <w:rsid w:val="00EA3CFF"/>
    <w:rsid w:val="00EC11FB"/>
    <w:rsid w:val="00EC199B"/>
    <w:rsid w:val="00EC42F6"/>
    <w:rsid w:val="00ED0084"/>
    <w:rsid w:val="00ED1463"/>
    <w:rsid w:val="00ED1AEC"/>
    <w:rsid w:val="00F04F64"/>
    <w:rsid w:val="00F50B3F"/>
    <w:rsid w:val="00F53335"/>
    <w:rsid w:val="00F6398F"/>
    <w:rsid w:val="00F75B3B"/>
    <w:rsid w:val="00F83746"/>
    <w:rsid w:val="00FB52B1"/>
    <w:rsid w:val="00FB6EC1"/>
    <w:rsid w:val="00FC187C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7C"/>
  </w:style>
  <w:style w:type="paragraph" w:styleId="1">
    <w:name w:val="heading 1"/>
    <w:basedOn w:val="a"/>
    <w:next w:val="a"/>
    <w:link w:val="10"/>
    <w:uiPriority w:val="99"/>
    <w:qFormat/>
    <w:rsid w:val="007320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20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3204F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73204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320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32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835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83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6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57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665279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6292793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35D1-9641-47F9-8736-2DE24102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</Company>
  <LinksUpToDate>false</LinksUpToDate>
  <CharactersWithSpaces>9541</CharactersWithSpaces>
  <SharedDoc>false</SharedDoc>
  <HLinks>
    <vt:vector size="18" baseType="variant"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>garantf1://12083577.0/</vt:lpwstr>
      </vt:variant>
      <vt:variant>
        <vt:lpwstr/>
      </vt:variant>
      <vt:variant>
        <vt:i4>5701659</vt:i4>
      </vt:variant>
      <vt:variant>
        <vt:i4>3</vt:i4>
      </vt:variant>
      <vt:variant>
        <vt:i4>0</vt:i4>
      </vt:variant>
      <vt:variant>
        <vt:i4>5</vt:i4>
      </vt:variant>
      <vt:variant>
        <vt:lpwstr>garantf1://6652799.0/</vt:lpwstr>
      </vt:variant>
      <vt:variant>
        <vt:lpwstr/>
      </vt:variant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garantf1://6292793.0/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1пп</cp:lastModifiedBy>
  <cp:revision>11</cp:revision>
  <cp:lastPrinted>2016-09-20T05:31:00Z</cp:lastPrinted>
  <dcterms:created xsi:type="dcterms:W3CDTF">2016-09-11T07:14:00Z</dcterms:created>
  <dcterms:modified xsi:type="dcterms:W3CDTF">2016-09-20T05:37:00Z</dcterms:modified>
</cp:coreProperties>
</file>